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FE5" w:rsidRPr="00B11C36" w:rsidRDefault="00991CC0" w:rsidP="00EB7FE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11C36">
        <w:rPr>
          <w:rFonts w:ascii="Arial" w:hAnsi="Arial" w:cs="Arial"/>
          <w:b/>
        </w:rPr>
        <w:t>Machtiging voor betaling aan Stichting de Binnenweg</w:t>
      </w:r>
      <w:r w:rsidRPr="00B11C36">
        <w:rPr>
          <w:rFonts w:ascii="Arial" w:hAnsi="Arial" w:cs="Arial"/>
        </w:rPr>
        <w:t xml:space="preserve"> </w:t>
      </w:r>
      <w:r w:rsidR="00B11C36">
        <w:rPr>
          <w:rFonts w:ascii="Arial" w:hAnsi="Arial" w:cs="Arial"/>
        </w:rPr>
        <w:t xml:space="preserve">                              </w:t>
      </w:r>
      <w:r w:rsidR="006A1E37" w:rsidRPr="00B11C36">
        <w:rPr>
          <w:rFonts w:ascii="Arial" w:hAnsi="Arial" w:cs="Arial"/>
        </w:rPr>
        <w:t xml:space="preserve">  </w:t>
      </w:r>
      <w:r w:rsidRPr="00B11C36">
        <w:rPr>
          <w:rFonts w:ascii="Arial" w:hAnsi="Arial" w:cs="Arial"/>
          <w:b/>
          <w:u w:val="single"/>
        </w:rPr>
        <w:t>bijlage 1.</w:t>
      </w:r>
      <w:r w:rsidR="00B11C36">
        <w:rPr>
          <w:rFonts w:ascii="Arial" w:hAnsi="Arial" w:cs="Arial"/>
          <w:b/>
          <w:u w:val="single"/>
        </w:rPr>
        <w:br/>
      </w:r>
      <w:r w:rsidR="006A1E37" w:rsidRPr="00B11C36">
        <w:rPr>
          <w:rFonts w:ascii="Arial" w:hAnsi="Arial" w:cs="Arial"/>
          <w:b/>
          <w:u w:val="single"/>
        </w:rPr>
        <w:br/>
      </w:r>
      <w:r w:rsidR="006A1E37" w:rsidRPr="00B11C36">
        <w:rPr>
          <w:rFonts w:ascii="Arial" w:hAnsi="Arial" w:cs="Arial"/>
          <w:u w:val="single"/>
        </w:rPr>
        <w:t>toelichting:</w:t>
      </w:r>
      <w:r w:rsidRPr="00B11C36">
        <w:rPr>
          <w:rFonts w:ascii="Arial" w:hAnsi="Arial" w:cs="Arial"/>
        </w:rPr>
        <w:br/>
        <w:t>Stichting de Binnenweg is opgericht op 14 juni 1990, nadat een toenemend conflictueuze situatie was ontstaan binnen de Vereniging Woongroep Binnenweg</w:t>
      </w:r>
      <w:r w:rsidR="00EB7FE5" w:rsidRPr="00B11C36">
        <w:rPr>
          <w:rFonts w:ascii="Arial" w:hAnsi="Arial" w:cs="Arial"/>
        </w:rPr>
        <w:t xml:space="preserve"> (VWB)</w:t>
      </w:r>
      <w:r w:rsidRPr="00B11C36">
        <w:rPr>
          <w:rFonts w:ascii="Arial" w:hAnsi="Arial" w:cs="Arial"/>
        </w:rPr>
        <w:t>.</w:t>
      </w:r>
      <w:r w:rsidRPr="00B11C36">
        <w:rPr>
          <w:rFonts w:ascii="Arial" w:hAnsi="Arial" w:cs="Arial"/>
        </w:rPr>
        <w:br/>
        <w:t xml:space="preserve">Binnen deze woongroep waren met medewerking van de </w:t>
      </w:r>
      <w:r w:rsidR="00EB7FE5" w:rsidRPr="00B11C36">
        <w:rPr>
          <w:rFonts w:ascii="Arial" w:hAnsi="Arial" w:cs="Arial"/>
        </w:rPr>
        <w:t xml:space="preserve">Gemeentelijke Sociale Dienst </w:t>
      </w:r>
      <w:r w:rsidRPr="00B11C36">
        <w:rPr>
          <w:rFonts w:ascii="Arial" w:hAnsi="Arial" w:cs="Arial"/>
        </w:rPr>
        <w:t>G</w:t>
      </w:r>
      <w:r w:rsidR="006A1E37" w:rsidRPr="00B11C36">
        <w:rPr>
          <w:rFonts w:ascii="Arial" w:hAnsi="Arial" w:cs="Arial"/>
        </w:rPr>
        <w:t xml:space="preserve">SD en </w:t>
      </w:r>
      <w:r w:rsidR="00EB7FE5" w:rsidRPr="00B11C36">
        <w:rPr>
          <w:rFonts w:ascii="Arial" w:hAnsi="Arial" w:cs="Arial"/>
        </w:rPr>
        <w:t>het Gemeentelijk Woningbedrijf Rotterdam (</w:t>
      </w:r>
      <w:r w:rsidR="006A1E37" w:rsidRPr="00B11C36">
        <w:rPr>
          <w:rFonts w:ascii="Arial" w:hAnsi="Arial" w:cs="Arial"/>
        </w:rPr>
        <w:t>GWR</w:t>
      </w:r>
      <w:r w:rsidR="00EB7FE5" w:rsidRPr="00B11C36">
        <w:rPr>
          <w:rFonts w:ascii="Arial" w:hAnsi="Arial" w:cs="Arial"/>
        </w:rPr>
        <w:t>)</w:t>
      </w:r>
      <w:r w:rsidR="006A1E37" w:rsidRPr="00B11C36">
        <w:rPr>
          <w:rFonts w:ascii="Arial" w:hAnsi="Arial" w:cs="Arial"/>
        </w:rPr>
        <w:t xml:space="preserve"> in september 1989</w:t>
      </w:r>
      <w:r w:rsidRPr="00B11C36">
        <w:rPr>
          <w:rFonts w:ascii="Arial" w:hAnsi="Arial" w:cs="Arial"/>
        </w:rPr>
        <w:t xml:space="preserve"> </w:t>
      </w:r>
      <w:r w:rsidR="006A1E37" w:rsidRPr="00B11C36">
        <w:rPr>
          <w:rFonts w:ascii="Arial" w:hAnsi="Arial" w:cs="Arial"/>
        </w:rPr>
        <w:t xml:space="preserve">drie tot vier </w:t>
      </w:r>
      <w:r w:rsidRPr="00B11C36">
        <w:rPr>
          <w:rFonts w:ascii="Arial" w:hAnsi="Arial" w:cs="Arial"/>
        </w:rPr>
        <w:t>uitkeringsgerechtigde</w:t>
      </w:r>
      <w:r w:rsidR="004E14BE" w:rsidRPr="00B11C36">
        <w:rPr>
          <w:rFonts w:ascii="Arial" w:hAnsi="Arial" w:cs="Arial"/>
        </w:rPr>
        <w:t xml:space="preserve"> jongeren gehuisvest op het adres Nieuwe Binnenweg 282H.</w:t>
      </w:r>
      <w:r w:rsidR="004E14BE" w:rsidRPr="00B11C36">
        <w:rPr>
          <w:rFonts w:ascii="Arial" w:hAnsi="Arial" w:cs="Arial"/>
        </w:rPr>
        <w:br/>
        <w:t xml:space="preserve">Al spoedig ontstond er onderlinge irritatie door drankmisbruik, verwaarlozing, oplopende schulden en verleidingen tot criminogene </w:t>
      </w:r>
      <w:r w:rsidR="006A1E37" w:rsidRPr="00B11C36">
        <w:rPr>
          <w:rFonts w:ascii="Arial" w:hAnsi="Arial" w:cs="Arial"/>
        </w:rPr>
        <w:t xml:space="preserve">alternatieve inkomsten. </w:t>
      </w:r>
      <w:r w:rsidR="006A1E37" w:rsidRPr="00B11C36">
        <w:rPr>
          <w:rFonts w:ascii="Arial" w:hAnsi="Arial" w:cs="Arial"/>
        </w:rPr>
        <w:br/>
      </w:r>
      <w:r w:rsidR="00123A47" w:rsidRPr="00B11C36">
        <w:rPr>
          <w:rFonts w:ascii="Arial" w:hAnsi="Arial" w:cs="Arial"/>
        </w:rPr>
        <w:t xml:space="preserve">Met twee leden van genoemde woongroep (C. </w:t>
      </w:r>
      <w:proofErr w:type="spellStart"/>
      <w:r w:rsidR="00123A47" w:rsidRPr="00B11C36">
        <w:rPr>
          <w:rFonts w:ascii="Arial" w:hAnsi="Arial" w:cs="Arial"/>
        </w:rPr>
        <w:t>Bartolozzi</w:t>
      </w:r>
      <w:proofErr w:type="spellEnd"/>
      <w:r w:rsidR="00123A47" w:rsidRPr="00B11C36">
        <w:rPr>
          <w:rFonts w:ascii="Arial" w:hAnsi="Arial" w:cs="Arial"/>
        </w:rPr>
        <w:t xml:space="preserve"> en E. Kortekaas) is Stichting de Binnenweg (SBW) opgericht om enerzijds de met leningen aangekochte inventaris te waarborgen, anderzijds om een administratieve/financiële basis te creëren voor mogelijke werkervaringsprojecten en initiatieven op het gebied van kunst/cultuur/welzijn en beleid.</w:t>
      </w:r>
      <w:r w:rsidR="00123A47" w:rsidRPr="00B11C36">
        <w:rPr>
          <w:rFonts w:ascii="Arial" w:hAnsi="Arial" w:cs="Arial"/>
        </w:rPr>
        <w:br/>
      </w:r>
      <w:r w:rsidR="00EB7FE5" w:rsidRPr="00B11C36">
        <w:rPr>
          <w:rFonts w:ascii="Arial" w:hAnsi="Arial" w:cs="Arial"/>
        </w:rPr>
        <w:t>Toen de spanningen binnen de VWB onverantwoord hoog waren opgelopen, heeft de voorzitter van  SBW, J. van Hensbergen, het pand Meineszlaan 54 aangekocht</w:t>
      </w:r>
      <w:r w:rsidR="000A5331">
        <w:rPr>
          <w:rFonts w:ascii="Arial" w:hAnsi="Arial" w:cs="Arial"/>
        </w:rPr>
        <w:t xml:space="preserve">, aanvankelijk met een familielening. Deze is in na twee jaar omgezet in een </w:t>
      </w:r>
      <w:proofErr w:type="spellStart"/>
      <w:r w:rsidR="00B11C36">
        <w:rPr>
          <w:rFonts w:ascii="Arial" w:hAnsi="Arial" w:cs="Arial"/>
        </w:rPr>
        <w:t>een</w:t>
      </w:r>
      <w:proofErr w:type="spellEnd"/>
      <w:r w:rsidR="00B11C36">
        <w:rPr>
          <w:rFonts w:ascii="Arial" w:hAnsi="Arial" w:cs="Arial"/>
        </w:rPr>
        <w:t xml:space="preserve"> hypothecaire lening</w:t>
      </w:r>
      <w:r w:rsidR="00EB7FE5" w:rsidRPr="00B11C36">
        <w:rPr>
          <w:rFonts w:ascii="Arial" w:hAnsi="Arial" w:cs="Arial"/>
        </w:rPr>
        <w:t>.</w:t>
      </w:r>
      <w:r w:rsidR="00C30A2D">
        <w:rPr>
          <w:rFonts w:ascii="Arial" w:hAnsi="Arial" w:cs="Arial"/>
        </w:rPr>
        <w:br/>
      </w:r>
      <w:r w:rsidR="006C7039" w:rsidRPr="00B11C36">
        <w:rPr>
          <w:rFonts w:ascii="Arial" w:hAnsi="Arial" w:cs="Arial"/>
        </w:rPr>
        <w:br/>
        <w:t xml:space="preserve">In januari 1993 heeft SBW via 7 week-/maandbladen bekend gemaakt, te werken aan een nieuwe, </w:t>
      </w:r>
      <w:r w:rsidR="006C7039" w:rsidRPr="00B11C36">
        <w:rPr>
          <w:rFonts w:ascii="Arial" w:hAnsi="Arial" w:cs="Arial"/>
          <w:b/>
        </w:rPr>
        <w:t>globale visie</w:t>
      </w:r>
      <w:r w:rsidR="006C7039" w:rsidRPr="00B11C36">
        <w:rPr>
          <w:rFonts w:ascii="Arial" w:hAnsi="Arial" w:cs="Arial"/>
        </w:rPr>
        <w:t>:</w:t>
      </w:r>
      <w:r w:rsidR="000A5331">
        <w:rPr>
          <w:rFonts w:ascii="Arial" w:hAnsi="Arial" w:cs="Arial"/>
        </w:rPr>
        <w:t xml:space="preserve"> </w:t>
      </w:r>
      <w:r w:rsidR="006C7039" w:rsidRPr="00B11C36">
        <w:rPr>
          <w:rFonts w:ascii="Arial" w:hAnsi="Arial" w:cs="Arial"/>
        </w:rPr>
        <w:t>”Een enthousiasmerend perspectief voor individuele en mondiale vraagstukken en daarvan af te leiden persoonlijke, sociale, culturele, politieke, economische &amp; wetenschappelijke handelingen”.</w:t>
      </w:r>
      <w:r w:rsidR="00EB7FE5" w:rsidRPr="00B11C36">
        <w:rPr>
          <w:rFonts w:ascii="Arial" w:hAnsi="Arial" w:cs="Arial"/>
        </w:rPr>
        <w:br/>
      </w:r>
    </w:p>
    <w:p w:rsidR="00B11C36" w:rsidRDefault="00EB7FE5" w:rsidP="00B11C3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11C36">
        <w:rPr>
          <w:rFonts w:ascii="Arial" w:hAnsi="Arial" w:cs="Arial"/>
          <w:b/>
        </w:rPr>
        <w:t>Het Huurcontract</w:t>
      </w:r>
      <w:r w:rsidR="003C25C0" w:rsidRPr="00B11C36">
        <w:rPr>
          <w:rFonts w:ascii="Arial" w:hAnsi="Arial" w:cs="Arial"/>
          <w:b/>
        </w:rPr>
        <w:t xml:space="preserve"> </w:t>
      </w:r>
      <w:r w:rsidR="003C25C0" w:rsidRPr="00B11C36">
        <w:rPr>
          <w:rFonts w:ascii="Arial" w:hAnsi="Arial" w:cs="Arial"/>
        </w:rPr>
        <w:br/>
        <w:t>Daar het pand is gekocht met een hypotheek, mocht er geen verhuur plaatsvinden.</w:t>
      </w:r>
      <w:r w:rsidR="003C25C0" w:rsidRPr="00B11C36">
        <w:rPr>
          <w:rFonts w:ascii="Arial" w:hAnsi="Arial" w:cs="Arial"/>
        </w:rPr>
        <w:br/>
        <w:t xml:space="preserve">Met de SBW-bestuursleden Kortekaas en </w:t>
      </w:r>
      <w:proofErr w:type="spellStart"/>
      <w:r w:rsidR="003C25C0" w:rsidRPr="00B11C36">
        <w:rPr>
          <w:rFonts w:ascii="Arial" w:hAnsi="Arial" w:cs="Arial"/>
        </w:rPr>
        <w:t>Bartolozzi</w:t>
      </w:r>
      <w:proofErr w:type="spellEnd"/>
      <w:r w:rsidR="003C25C0" w:rsidRPr="00B11C36">
        <w:rPr>
          <w:rFonts w:ascii="Arial" w:hAnsi="Arial" w:cs="Arial"/>
        </w:rPr>
        <w:t xml:space="preserve"> is een </w:t>
      </w:r>
      <w:proofErr w:type="spellStart"/>
      <w:r w:rsidR="003C25C0" w:rsidRPr="00B11C36">
        <w:rPr>
          <w:rFonts w:ascii="Arial" w:hAnsi="Arial" w:cs="Arial"/>
        </w:rPr>
        <w:t>principe-overeenkomst</w:t>
      </w:r>
      <w:proofErr w:type="spellEnd"/>
      <w:r w:rsidR="003C25C0" w:rsidRPr="00B11C36">
        <w:rPr>
          <w:rFonts w:ascii="Arial" w:hAnsi="Arial" w:cs="Arial"/>
        </w:rPr>
        <w:t xml:space="preserve"> gesloten, bij te dragen in de kosten van woonlasten, onderhoud, energie, voeding en abonnementen op media. </w:t>
      </w:r>
      <w:r w:rsidR="003C25C0" w:rsidRPr="00B11C36">
        <w:rPr>
          <w:rFonts w:ascii="Arial" w:hAnsi="Arial" w:cs="Arial"/>
        </w:rPr>
        <w:br/>
        <w:t>Het streve</w:t>
      </w:r>
      <w:r w:rsidR="00B11C36">
        <w:rPr>
          <w:rFonts w:ascii="Arial" w:hAnsi="Arial" w:cs="Arial"/>
        </w:rPr>
        <w:t>n was, het gezamenlijk inkomen (</w:t>
      </w:r>
      <w:r w:rsidR="00B950A0" w:rsidRPr="00B11C36">
        <w:rPr>
          <w:rFonts w:ascii="Arial" w:hAnsi="Arial" w:cs="Arial"/>
        </w:rPr>
        <w:t>minus 50</w:t>
      </w:r>
      <w:r w:rsidR="003C25C0" w:rsidRPr="00B11C36">
        <w:rPr>
          <w:rFonts w:ascii="Arial" w:hAnsi="Arial" w:cs="Arial"/>
        </w:rPr>
        <w:t xml:space="preserve"> gulden </w:t>
      </w:r>
      <w:r w:rsidR="00B950A0" w:rsidRPr="00B11C36">
        <w:rPr>
          <w:rFonts w:ascii="Arial" w:hAnsi="Arial" w:cs="Arial"/>
        </w:rPr>
        <w:t xml:space="preserve">wekelijks </w:t>
      </w:r>
      <w:r w:rsidR="003C25C0" w:rsidRPr="00B11C36">
        <w:rPr>
          <w:rFonts w:ascii="Arial" w:hAnsi="Arial" w:cs="Arial"/>
        </w:rPr>
        <w:t>v</w:t>
      </w:r>
      <w:r w:rsidR="00B11C36">
        <w:rPr>
          <w:rFonts w:ascii="Arial" w:hAnsi="Arial" w:cs="Arial"/>
        </w:rPr>
        <w:t>rij te besteden per persoon)</w:t>
      </w:r>
      <w:r w:rsidR="003C25C0" w:rsidRPr="00B11C36">
        <w:rPr>
          <w:rFonts w:ascii="Arial" w:hAnsi="Arial" w:cs="Arial"/>
        </w:rPr>
        <w:t xml:space="preserve"> </w:t>
      </w:r>
      <w:r w:rsidR="00B950A0" w:rsidRPr="00B11C36">
        <w:rPr>
          <w:rFonts w:ascii="Arial" w:hAnsi="Arial" w:cs="Arial"/>
        </w:rPr>
        <w:t xml:space="preserve">in te zetten voor het ontwikkelen van </w:t>
      </w:r>
      <w:r w:rsidR="00B11C36">
        <w:rPr>
          <w:rFonts w:ascii="Arial" w:hAnsi="Arial" w:cs="Arial"/>
        </w:rPr>
        <w:t>(werkervarings-)</w:t>
      </w:r>
      <w:r w:rsidR="00B950A0" w:rsidRPr="00B11C36">
        <w:rPr>
          <w:rFonts w:ascii="Arial" w:hAnsi="Arial" w:cs="Arial"/>
        </w:rPr>
        <w:t>projecten binnen de doelstelling van SBW.</w:t>
      </w:r>
      <w:r w:rsidR="00B950A0" w:rsidRPr="00B11C36">
        <w:rPr>
          <w:rFonts w:ascii="Arial" w:hAnsi="Arial" w:cs="Arial"/>
        </w:rPr>
        <w:br/>
      </w:r>
      <w:r w:rsidR="00B950A0" w:rsidRPr="00B11C36">
        <w:rPr>
          <w:rFonts w:ascii="Arial" w:hAnsi="Arial" w:cs="Arial"/>
        </w:rPr>
        <w:br/>
        <w:t xml:space="preserve">In 1994 verzocht het bestuur van Stichting Groot Manhattan (SGM), </w:t>
      </w:r>
      <w:proofErr w:type="spellStart"/>
      <w:r w:rsidR="00B950A0" w:rsidRPr="00B11C36">
        <w:rPr>
          <w:rFonts w:ascii="Arial" w:hAnsi="Arial" w:cs="Arial"/>
        </w:rPr>
        <w:t>onstaan</w:t>
      </w:r>
      <w:proofErr w:type="spellEnd"/>
      <w:r w:rsidR="00B950A0" w:rsidRPr="00B11C36">
        <w:rPr>
          <w:rFonts w:ascii="Arial" w:hAnsi="Arial" w:cs="Arial"/>
        </w:rPr>
        <w:t xml:space="preserve"> vanuit het kunstenaars- collectief dat in 1988 het leegstaande HAL-kantoor op de Wilhelminakade had gekraakt teneinde daar een expositieruimte met ateliers en studio’s in te richten, aan </w:t>
      </w:r>
      <w:proofErr w:type="spellStart"/>
      <w:r w:rsidR="00B950A0" w:rsidRPr="00B11C36">
        <w:rPr>
          <w:rFonts w:ascii="Arial" w:hAnsi="Arial" w:cs="Arial"/>
        </w:rPr>
        <w:t>Bartolozzi</w:t>
      </w:r>
      <w:proofErr w:type="spellEnd"/>
      <w:r w:rsidR="00B950A0" w:rsidRPr="00B11C36">
        <w:rPr>
          <w:rFonts w:ascii="Arial" w:hAnsi="Arial" w:cs="Arial"/>
        </w:rPr>
        <w:t xml:space="preserve"> en Kortekaas het bestuur van SGM</w:t>
      </w:r>
      <w:r w:rsidR="006C7039" w:rsidRPr="00B11C36">
        <w:rPr>
          <w:rFonts w:ascii="Arial" w:hAnsi="Arial" w:cs="Arial"/>
        </w:rPr>
        <w:t>, inmiddels een “slapende stichting”</w:t>
      </w:r>
      <w:r w:rsidR="00B950A0" w:rsidRPr="00B11C36">
        <w:rPr>
          <w:rFonts w:ascii="Arial" w:hAnsi="Arial" w:cs="Arial"/>
        </w:rPr>
        <w:t xml:space="preserve"> over te nemen</w:t>
      </w:r>
      <w:r w:rsidR="006C7039" w:rsidRPr="00B11C36">
        <w:rPr>
          <w:rFonts w:ascii="Arial" w:hAnsi="Arial" w:cs="Arial"/>
        </w:rPr>
        <w:t>.</w:t>
      </w:r>
      <w:r w:rsidR="006404D9" w:rsidRPr="00B11C36">
        <w:rPr>
          <w:rFonts w:ascii="Arial" w:hAnsi="Arial" w:cs="Arial"/>
        </w:rPr>
        <w:t xml:space="preserve"> </w:t>
      </w:r>
      <w:r w:rsidR="006404D9" w:rsidRPr="00B11C36">
        <w:rPr>
          <w:rFonts w:ascii="Arial" w:hAnsi="Arial" w:cs="Arial"/>
        </w:rPr>
        <w:br/>
        <w:t xml:space="preserve">Beiden, Kortekaas en </w:t>
      </w:r>
      <w:proofErr w:type="spellStart"/>
      <w:r w:rsidR="006404D9" w:rsidRPr="00B11C36">
        <w:rPr>
          <w:rFonts w:ascii="Arial" w:hAnsi="Arial" w:cs="Arial"/>
        </w:rPr>
        <w:t>Bartolozzi</w:t>
      </w:r>
      <w:proofErr w:type="spellEnd"/>
      <w:r w:rsidR="006404D9" w:rsidRPr="00B11C36">
        <w:rPr>
          <w:rFonts w:ascii="Arial" w:hAnsi="Arial" w:cs="Arial"/>
        </w:rPr>
        <w:t xml:space="preserve"> hadden deel uitgemaakt van het krakerscollectief dat in</w:t>
      </w:r>
      <w:r w:rsidR="00D164FF" w:rsidRPr="00B11C36">
        <w:rPr>
          <w:rFonts w:ascii="Arial" w:hAnsi="Arial" w:cs="Arial"/>
        </w:rPr>
        <w:t xml:space="preserve"> maart 1989 na onrechtmatig-verklaring van de rechter het pand diende te verlaten. Het SGM-bestuur was naar Amsterdam verhuisd en droeg 5 jaar later de stichting over.</w:t>
      </w:r>
      <w:r w:rsidR="00D164FF" w:rsidRPr="00B11C36">
        <w:rPr>
          <w:rFonts w:ascii="Arial" w:hAnsi="Arial" w:cs="Arial"/>
        </w:rPr>
        <w:br/>
      </w:r>
      <w:r w:rsidR="005F3BC2" w:rsidRPr="00B11C36">
        <w:rPr>
          <w:rFonts w:ascii="Arial" w:hAnsi="Arial" w:cs="Arial"/>
        </w:rPr>
        <w:t>Stichting de Binnenweg besloot zich directer te richten op de inhoudelijke doelstelling (</w:t>
      </w:r>
      <w:r w:rsidR="005F3BC2" w:rsidRPr="00B11C36">
        <w:rPr>
          <w:rFonts w:ascii="Arial" w:hAnsi="Arial" w:cs="Arial"/>
          <w:b/>
        </w:rPr>
        <w:t>gaingate</w:t>
      </w:r>
      <w:r w:rsidR="005F3BC2" w:rsidRPr="00B11C36">
        <w:rPr>
          <w:rFonts w:ascii="Arial" w:hAnsi="Arial" w:cs="Arial"/>
        </w:rPr>
        <w:t>) en de huisvestingszaken over te dragen aan Stichting Groot Manhattan (</w:t>
      </w:r>
      <w:r w:rsidR="005F3BC2" w:rsidRPr="00B11C36">
        <w:rPr>
          <w:rFonts w:ascii="Arial" w:hAnsi="Arial" w:cs="Arial"/>
          <w:b/>
        </w:rPr>
        <w:t>trybe</w:t>
      </w:r>
      <w:r w:rsidR="005F3BC2" w:rsidRPr="00B11C36">
        <w:rPr>
          <w:rFonts w:ascii="Arial" w:hAnsi="Arial" w:cs="Arial"/>
        </w:rPr>
        <w:t>).</w:t>
      </w:r>
      <w:r w:rsidR="005F3BC2" w:rsidRPr="00B11C36">
        <w:rPr>
          <w:rFonts w:ascii="Arial" w:hAnsi="Arial" w:cs="Arial"/>
        </w:rPr>
        <w:br/>
        <w:t xml:space="preserve">Daardoor ontstonden voor de opbouw van de globale visie twee rechtspersonen ter consolidering van het woon-/werkexperiment. </w:t>
      </w:r>
      <w:r w:rsidR="005F3BC2" w:rsidRPr="00B11C36">
        <w:rPr>
          <w:rFonts w:ascii="Arial" w:hAnsi="Arial" w:cs="Arial"/>
        </w:rPr>
        <w:br/>
      </w:r>
      <w:r w:rsidR="005F3BC2" w:rsidRPr="00B11C36">
        <w:rPr>
          <w:rFonts w:ascii="Arial" w:hAnsi="Arial" w:cs="Arial"/>
        </w:rPr>
        <w:br/>
        <w:t xml:space="preserve">Voorlopig </w:t>
      </w:r>
      <w:r w:rsidR="008535C2" w:rsidRPr="00B11C36">
        <w:rPr>
          <w:rFonts w:ascii="Arial" w:hAnsi="Arial" w:cs="Arial"/>
        </w:rPr>
        <w:t>is het pand nog gebonden aan de hypotheekvoorwaarden. Dit houdt in, dat er geen huurcontracten zijn, maar intentieverklaringen:</w:t>
      </w:r>
      <w:r w:rsidR="008535C2" w:rsidRPr="00B11C36">
        <w:rPr>
          <w:rFonts w:ascii="Arial" w:hAnsi="Arial" w:cs="Arial"/>
        </w:rPr>
        <w:br/>
        <w:t xml:space="preserve">Ieder heeft zijn/haar eigen verantwoordelijkheid, een eigen verplichting om zijn situatie/positie </w:t>
      </w:r>
      <w:r w:rsidR="000A5331" w:rsidRPr="00B11C36">
        <w:rPr>
          <w:rFonts w:ascii="Arial" w:hAnsi="Arial" w:cs="Arial"/>
        </w:rPr>
        <w:t>sociaal</w:t>
      </w:r>
      <w:r w:rsidR="000A5331">
        <w:rPr>
          <w:rFonts w:ascii="Arial" w:hAnsi="Arial" w:cs="Arial"/>
        </w:rPr>
        <w:t>e</w:t>
      </w:r>
      <w:r w:rsidR="000A5331" w:rsidRPr="00B11C36">
        <w:rPr>
          <w:rFonts w:ascii="Arial" w:hAnsi="Arial" w:cs="Arial"/>
        </w:rPr>
        <w:t>conomisch</w:t>
      </w:r>
      <w:r w:rsidR="008535C2" w:rsidRPr="00B11C36">
        <w:rPr>
          <w:rFonts w:ascii="Arial" w:hAnsi="Arial" w:cs="Arial"/>
        </w:rPr>
        <w:t xml:space="preserve"> te bewaken en in stand te houden. </w:t>
      </w:r>
      <w:r w:rsidR="008535C2" w:rsidRPr="00B11C36">
        <w:rPr>
          <w:rFonts w:ascii="Arial" w:hAnsi="Arial" w:cs="Arial"/>
        </w:rPr>
        <w:br/>
        <w:t>Binnen de marges van de systemen zoeken we ruimte om</w:t>
      </w:r>
      <w:r w:rsidR="000A5331">
        <w:rPr>
          <w:rFonts w:ascii="Arial" w:hAnsi="Arial" w:cs="Arial"/>
        </w:rPr>
        <w:t>,</w:t>
      </w:r>
      <w:r w:rsidR="008535C2" w:rsidRPr="00B11C36">
        <w:rPr>
          <w:rFonts w:ascii="Arial" w:hAnsi="Arial" w:cs="Arial"/>
        </w:rPr>
        <w:t xml:space="preserve"> met inachtneming van de vigerende wet- en regelgeving met onze Palmburen (Meineszlaan/</w:t>
      </w:r>
      <w:proofErr w:type="spellStart"/>
      <w:r w:rsidR="008535C2" w:rsidRPr="00B11C36">
        <w:rPr>
          <w:rFonts w:ascii="Arial" w:hAnsi="Arial" w:cs="Arial"/>
        </w:rPr>
        <w:t>v.d.Palmstraat</w:t>
      </w:r>
      <w:proofErr w:type="spellEnd"/>
      <w:r w:rsidR="008535C2" w:rsidRPr="00B11C36">
        <w:rPr>
          <w:rFonts w:ascii="Arial" w:hAnsi="Arial" w:cs="Arial"/>
        </w:rPr>
        <w:t>) en website geïnteresseerden (gaingate.com) te werken aan de bevordering van globaal bewustzijn, omgevings</w:t>
      </w:r>
      <w:r w:rsidR="0069017D">
        <w:rPr>
          <w:rFonts w:ascii="Arial" w:hAnsi="Arial" w:cs="Arial"/>
        </w:rPr>
        <w:t xml:space="preserve">- </w:t>
      </w:r>
      <w:r w:rsidR="008535C2" w:rsidRPr="00B11C36">
        <w:rPr>
          <w:rFonts w:ascii="Arial" w:hAnsi="Arial" w:cs="Arial"/>
        </w:rPr>
        <w:t>verantwoordelij</w:t>
      </w:r>
      <w:r w:rsidR="0069017D">
        <w:rPr>
          <w:rFonts w:ascii="Arial" w:hAnsi="Arial" w:cs="Arial"/>
        </w:rPr>
        <w:t>k</w:t>
      </w:r>
      <w:r w:rsidR="008535C2" w:rsidRPr="00B11C36">
        <w:rPr>
          <w:rFonts w:ascii="Arial" w:hAnsi="Arial" w:cs="Arial"/>
        </w:rPr>
        <w:t>heid en burgerschap/participatie.</w:t>
      </w:r>
      <w:r w:rsidR="00DD0A63" w:rsidRPr="00B11C36">
        <w:rPr>
          <w:rFonts w:ascii="Arial" w:hAnsi="Arial" w:cs="Arial"/>
        </w:rPr>
        <w:br/>
        <w:t>Dat is, onder meer, de reden dat de heer Kortekaas meer vertrouwen heeft in de stichtingen dan in zijn eigen vermogen tot persoonlijk beheer.</w:t>
      </w:r>
      <w:r w:rsidR="00DD0A63" w:rsidRPr="00B11C36">
        <w:rPr>
          <w:rFonts w:ascii="Arial" w:hAnsi="Arial" w:cs="Arial"/>
        </w:rPr>
        <w:br/>
        <w:t>Er is dus geen huurcontract, maar een onderling gesteunde verplichting tot actief burgerschap.</w:t>
      </w:r>
      <w:r w:rsidR="00B11C36">
        <w:rPr>
          <w:rFonts w:ascii="Arial" w:hAnsi="Arial" w:cs="Arial"/>
        </w:rPr>
        <w:br/>
      </w:r>
      <w:r w:rsidR="00B11C36">
        <w:rPr>
          <w:rFonts w:ascii="Arial" w:hAnsi="Arial" w:cs="Arial"/>
        </w:rPr>
        <w:br/>
      </w:r>
      <w:r w:rsidR="00B11C36">
        <w:rPr>
          <w:rFonts w:ascii="Arial" w:hAnsi="Arial" w:cs="Arial"/>
        </w:rPr>
        <w:lastRenderedPageBreak/>
        <w:br/>
      </w:r>
    </w:p>
    <w:p w:rsidR="00E97951" w:rsidRDefault="00B11C36" w:rsidP="002079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E97951">
        <w:rPr>
          <w:rFonts w:ascii="Arial" w:hAnsi="Arial" w:cs="Arial"/>
        </w:rPr>
        <w:t>B</w:t>
      </w:r>
      <w:r w:rsidR="00DD0A63" w:rsidRPr="00E97951">
        <w:rPr>
          <w:rFonts w:ascii="Arial" w:hAnsi="Arial" w:cs="Arial"/>
          <w:b/>
        </w:rPr>
        <w:t>ankafschrift</w:t>
      </w:r>
      <w:r w:rsidRPr="00E97951">
        <w:rPr>
          <w:rFonts w:ascii="Arial" w:hAnsi="Arial" w:cs="Arial"/>
          <w:b/>
        </w:rPr>
        <w:t xml:space="preserve">en en Stortingsbewijzen     </w:t>
      </w:r>
      <w:r w:rsidR="00DD0A63" w:rsidRPr="00E97951">
        <w:rPr>
          <w:rFonts w:ascii="Arial" w:hAnsi="Arial" w:cs="Arial"/>
          <w:b/>
        </w:rPr>
        <w:t xml:space="preserve">                                      </w:t>
      </w:r>
      <w:r w:rsidR="00DD0A63" w:rsidRPr="00E97951">
        <w:rPr>
          <w:rFonts w:ascii="Arial" w:hAnsi="Arial" w:cs="Arial"/>
          <w:b/>
          <w:u w:val="single"/>
        </w:rPr>
        <w:t>bijlage 2</w:t>
      </w:r>
      <w:r w:rsidR="00DD0A63" w:rsidRPr="00E97951">
        <w:rPr>
          <w:rFonts w:ascii="Arial" w:hAnsi="Arial" w:cs="Arial"/>
        </w:rPr>
        <w:t xml:space="preserve"> </w:t>
      </w:r>
      <w:r w:rsidR="00DD0A63" w:rsidRPr="00E97951">
        <w:rPr>
          <w:rFonts w:ascii="Arial" w:hAnsi="Arial" w:cs="Arial"/>
        </w:rPr>
        <w:br/>
      </w:r>
      <w:r w:rsidR="00234BCD" w:rsidRPr="00E97951">
        <w:rPr>
          <w:rFonts w:ascii="Arial" w:hAnsi="Arial" w:cs="Arial"/>
        </w:rPr>
        <w:t>Bijgesloten zijn de 15 afschriften van de laatste twaalf maanden.</w:t>
      </w:r>
      <w:r w:rsidR="00234BCD" w:rsidRPr="00E97951">
        <w:rPr>
          <w:rFonts w:ascii="Arial" w:hAnsi="Arial" w:cs="Arial"/>
        </w:rPr>
        <w:br/>
        <w:t xml:space="preserve">Aan de inkomstenkant ziet U de maandelijkse toelage van 700 euro uit het erfdeel, de maandelijkse zorgtoeslag à 89 euro, </w:t>
      </w:r>
      <w:proofErr w:type="spellStart"/>
      <w:r w:rsidR="00234BCD" w:rsidRPr="00E97951">
        <w:rPr>
          <w:rFonts w:ascii="Arial" w:hAnsi="Arial" w:cs="Arial"/>
        </w:rPr>
        <w:t>terugstorting</w:t>
      </w:r>
      <w:proofErr w:type="spellEnd"/>
      <w:r w:rsidR="00234BCD" w:rsidRPr="00E97951">
        <w:rPr>
          <w:rFonts w:ascii="Arial" w:hAnsi="Arial" w:cs="Arial"/>
        </w:rPr>
        <w:t xml:space="preserve"> van ziektekostennota à 250 euro en driemaal </w:t>
      </w:r>
      <w:r w:rsidR="009E335D" w:rsidRPr="00E97951">
        <w:rPr>
          <w:rFonts w:ascii="Arial" w:hAnsi="Arial" w:cs="Arial"/>
        </w:rPr>
        <w:t>e</w:t>
      </w:r>
      <w:r w:rsidR="00234BCD" w:rsidRPr="00E97951">
        <w:rPr>
          <w:rFonts w:ascii="Arial" w:hAnsi="Arial" w:cs="Arial"/>
        </w:rPr>
        <w:t xml:space="preserve">en extra storting, totaal 650 euro (SBW en </w:t>
      </w:r>
      <w:proofErr w:type="spellStart"/>
      <w:r w:rsidR="00234BCD" w:rsidRPr="00E97951">
        <w:rPr>
          <w:rFonts w:ascii="Arial" w:hAnsi="Arial" w:cs="Arial"/>
        </w:rPr>
        <w:t>JvH</w:t>
      </w:r>
      <w:proofErr w:type="spellEnd"/>
      <w:r w:rsidR="00234BCD" w:rsidRPr="00E97951">
        <w:rPr>
          <w:rFonts w:ascii="Arial" w:hAnsi="Arial" w:cs="Arial"/>
        </w:rPr>
        <w:t xml:space="preserve">) in verband met bijzondere uitgaven voor het </w:t>
      </w:r>
      <w:r w:rsidR="009E335D" w:rsidRPr="00E97951">
        <w:rPr>
          <w:rFonts w:ascii="Arial" w:hAnsi="Arial" w:cs="Arial"/>
        </w:rPr>
        <w:t>Manhattan Project.</w:t>
      </w:r>
      <w:r w:rsidR="00FD25F6" w:rsidRPr="00E97951">
        <w:rPr>
          <w:rFonts w:ascii="Arial" w:hAnsi="Arial" w:cs="Arial"/>
        </w:rPr>
        <w:br/>
      </w:r>
      <w:r w:rsidR="00FD25F6" w:rsidRPr="00E97951">
        <w:rPr>
          <w:rFonts w:ascii="Arial" w:hAnsi="Arial" w:cs="Arial"/>
        </w:rPr>
        <w:br/>
      </w:r>
      <w:r w:rsidR="00FD25F6" w:rsidRPr="00E97951">
        <w:rPr>
          <w:rFonts w:ascii="Arial" w:hAnsi="Arial" w:cs="Arial"/>
          <w:b/>
        </w:rPr>
        <w:t xml:space="preserve">Woonverklaring Stichting Groot Manhattan </w:t>
      </w:r>
      <w:r w:rsidR="00FD25F6" w:rsidRPr="00E97951">
        <w:rPr>
          <w:rFonts w:ascii="Arial" w:hAnsi="Arial" w:cs="Arial"/>
        </w:rPr>
        <w:br/>
        <w:t>Stichting Groot manhattan is de rechtspersoon voor “Trybe Manhattan”. Eugène W.D.M. Kortekaas maakt vanaf september 1998 deel uit van deze “trybe”, een woongroep met een omgevingsgericht collectief doel: het bevorderen van globaal bewustzijn</w:t>
      </w:r>
      <w:r w:rsidR="00AC1847" w:rsidRPr="00E97951">
        <w:rPr>
          <w:rFonts w:ascii="Arial" w:hAnsi="Arial" w:cs="Arial"/>
        </w:rPr>
        <w:t xml:space="preserve"> en participatie.</w:t>
      </w:r>
      <w:r w:rsidR="00AC1847" w:rsidRPr="00E97951">
        <w:rPr>
          <w:rFonts w:ascii="Arial" w:hAnsi="Arial" w:cs="Arial"/>
        </w:rPr>
        <w:br/>
        <w:t>Ook vóór 1998 woonde de heer Kortekaas op dit adres (vanaf februari 1992).</w:t>
      </w:r>
      <w:r w:rsidR="00AC1847" w:rsidRPr="00E97951">
        <w:rPr>
          <w:rFonts w:ascii="Arial" w:hAnsi="Arial" w:cs="Arial"/>
        </w:rPr>
        <w:br/>
        <w:t xml:space="preserve">Tot 1998 hebben </w:t>
      </w:r>
      <w:r w:rsidR="002079C0" w:rsidRPr="00E97951">
        <w:rPr>
          <w:rFonts w:ascii="Arial" w:hAnsi="Arial" w:cs="Arial"/>
        </w:rPr>
        <w:t xml:space="preserve">voor korte of langere tijd </w:t>
      </w:r>
      <w:r w:rsidR="00AC1847" w:rsidRPr="00E97951">
        <w:rPr>
          <w:rFonts w:ascii="Arial" w:hAnsi="Arial" w:cs="Arial"/>
        </w:rPr>
        <w:t xml:space="preserve">mede op dit adres gewoond: de familie </w:t>
      </w:r>
      <w:proofErr w:type="spellStart"/>
      <w:r w:rsidR="00AC1847" w:rsidRPr="00E97951">
        <w:rPr>
          <w:rFonts w:ascii="Arial" w:hAnsi="Arial" w:cs="Arial"/>
        </w:rPr>
        <w:t>Santoe</w:t>
      </w:r>
      <w:proofErr w:type="spellEnd"/>
      <w:r w:rsidR="00AC1847" w:rsidRPr="00E97951">
        <w:rPr>
          <w:rFonts w:ascii="Arial" w:hAnsi="Arial" w:cs="Arial"/>
        </w:rPr>
        <w:t xml:space="preserve"> met 3 kinderen,</w:t>
      </w:r>
      <w:r w:rsidR="00F83489" w:rsidRPr="00E97951">
        <w:rPr>
          <w:rFonts w:ascii="Arial" w:hAnsi="Arial" w:cs="Arial"/>
        </w:rPr>
        <w:t xml:space="preserve"> C. </w:t>
      </w:r>
      <w:proofErr w:type="spellStart"/>
      <w:r w:rsidR="00F83489" w:rsidRPr="00E97951">
        <w:rPr>
          <w:rFonts w:ascii="Arial" w:hAnsi="Arial" w:cs="Arial"/>
        </w:rPr>
        <w:t>Bartolozzi</w:t>
      </w:r>
      <w:proofErr w:type="spellEnd"/>
      <w:r w:rsidR="00F83489" w:rsidRPr="00E97951">
        <w:rPr>
          <w:rFonts w:ascii="Arial" w:hAnsi="Arial" w:cs="Arial"/>
        </w:rPr>
        <w:t>, de familie Sw</w:t>
      </w:r>
      <w:r w:rsidR="00AC1847" w:rsidRPr="00E97951">
        <w:rPr>
          <w:rFonts w:ascii="Arial" w:hAnsi="Arial" w:cs="Arial"/>
        </w:rPr>
        <w:t>iers met 2 kinderen.</w:t>
      </w:r>
      <w:r w:rsidR="00C30A2D">
        <w:rPr>
          <w:rFonts w:ascii="Arial" w:hAnsi="Arial" w:cs="Arial"/>
        </w:rPr>
        <w:t xml:space="preserve"> </w:t>
      </w:r>
      <w:r w:rsidR="00AC1847" w:rsidRPr="00E97951">
        <w:rPr>
          <w:rFonts w:ascii="Arial" w:hAnsi="Arial" w:cs="Arial"/>
        </w:rPr>
        <w:t xml:space="preserve">Vanaf september 1998 is huisvesting geboden aan: </w:t>
      </w:r>
      <w:r w:rsidR="0069017D" w:rsidRPr="00E97951">
        <w:rPr>
          <w:rFonts w:ascii="Arial" w:hAnsi="Arial" w:cs="Arial"/>
        </w:rPr>
        <w:t xml:space="preserve">Sarah Swiers, </w:t>
      </w:r>
      <w:proofErr w:type="spellStart"/>
      <w:r w:rsidR="0069017D" w:rsidRPr="00E97951">
        <w:rPr>
          <w:rFonts w:ascii="Arial" w:hAnsi="Arial" w:cs="Arial"/>
        </w:rPr>
        <w:t>Mimmo</w:t>
      </w:r>
      <w:proofErr w:type="spellEnd"/>
      <w:r w:rsidR="0069017D" w:rsidRPr="00E97951">
        <w:rPr>
          <w:rFonts w:ascii="Arial" w:hAnsi="Arial" w:cs="Arial"/>
        </w:rPr>
        <w:t xml:space="preserve"> </w:t>
      </w:r>
      <w:proofErr w:type="spellStart"/>
      <w:r w:rsidR="0069017D" w:rsidRPr="00E97951">
        <w:rPr>
          <w:rFonts w:ascii="Arial" w:hAnsi="Arial" w:cs="Arial"/>
        </w:rPr>
        <w:t>Bertolai</w:t>
      </w:r>
      <w:proofErr w:type="spellEnd"/>
      <w:r w:rsidR="00F83489" w:rsidRPr="00E97951">
        <w:rPr>
          <w:rFonts w:ascii="Arial" w:hAnsi="Arial" w:cs="Arial"/>
        </w:rPr>
        <w:t xml:space="preserve"> en Florence </w:t>
      </w:r>
      <w:proofErr w:type="spellStart"/>
      <w:r w:rsidR="00F83489" w:rsidRPr="00E97951">
        <w:rPr>
          <w:rFonts w:ascii="Arial" w:hAnsi="Arial" w:cs="Arial"/>
        </w:rPr>
        <w:t>Verkerk</w:t>
      </w:r>
      <w:proofErr w:type="spellEnd"/>
      <w:r w:rsidR="00F83489" w:rsidRPr="00E97951">
        <w:rPr>
          <w:rFonts w:ascii="Arial" w:hAnsi="Arial" w:cs="Arial"/>
        </w:rPr>
        <w:t xml:space="preserve">. </w:t>
      </w:r>
      <w:r w:rsidR="0069017D" w:rsidRPr="00E97951">
        <w:rPr>
          <w:rFonts w:ascii="Arial" w:hAnsi="Arial" w:cs="Arial"/>
        </w:rPr>
        <w:br/>
        <w:t>Vanaf 1993</w:t>
      </w:r>
      <w:r w:rsidR="002079C0" w:rsidRPr="00E97951">
        <w:rPr>
          <w:rFonts w:ascii="Arial" w:hAnsi="Arial" w:cs="Arial"/>
        </w:rPr>
        <w:t xml:space="preserve"> woont de heer Kortekaas op de bovenetage (voormalig 54B) en de heer van Hensbergen op de benedenverdieping (van voormalig 54A). </w:t>
      </w:r>
      <w:r w:rsidR="002079C0" w:rsidRPr="00E97951">
        <w:rPr>
          <w:rFonts w:ascii="Arial" w:hAnsi="Arial" w:cs="Arial"/>
        </w:rPr>
        <w:br/>
        <w:t>Op de begane grond zijn de kantine van Trybe Manhattan en het kantoor van Gaingate Manhattan gevestigd.</w:t>
      </w:r>
      <w:r w:rsidR="0069017D" w:rsidRPr="00E97951">
        <w:rPr>
          <w:rFonts w:ascii="Arial" w:hAnsi="Arial" w:cs="Arial"/>
        </w:rPr>
        <w:t xml:space="preserve"> </w:t>
      </w:r>
      <w:r w:rsidR="00E97951">
        <w:rPr>
          <w:rFonts w:ascii="Arial" w:hAnsi="Arial" w:cs="Arial"/>
        </w:rPr>
        <w:br/>
      </w:r>
    </w:p>
    <w:p w:rsidR="0069017D" w:rsidRPr="00E97951" w:rsidRDefault="002079C0" w:rsidP="002079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E97951">
        <w:rPr>
          <w:rFonts w:ascii="Arial" w:hAnsi="Arial" w:cs="Arial"/>
          <w:b/>
        </w:rPr>
        <w:t xml:space="preserve">Levensbeschrijving van 2009 tot heden </w:t>
      </w:r>
      <w:r w:rsidRPr="00E97951">
        <w:rPr>
          <w:rFonts w:ascii="Arial" w:hAnsi="Arial" w:cs="Arial"/>
          <w:b/>
        </w:rPr>
        <w:br/>
      </w:r>
      <w:r w:rsidR="006353C2" w:rsidRPr="00E97951">
        <w:rPr>
          <w:rFonts w:ascii="Arial" w:hAnsi="Arial" w:cs="Arial"/>
        </w:rPr>
        <w:t>In algemene termen kan gesteld worden dat de heer Kortekaas zijn leven heeft voortgezet als vóór de opschorting van de uitkering. De erfenis à 75.000 Euro stelde hem hiertoe in staat.</w:t>
      </w:r>
      <w:r w:rsidR="006353C2" w:rsidRPr="00E97951">
        <w:rPr>
          <w:rFonts w:ascii="Arial" w:hAnsi="Arial" w:cs="Arial"/>
        </w:rPr>
        <w:br/>
        <w:t>Hij heeft zich geen bijzondere uitgaven gegund met betrekking tot bijvoorbeeld inventaris, kleding of vakanties.</w:t>
      </w:r>
      <w:bookmarkStart w:id="0" w:name="_GoBack"/>
      <w:bookmarkEnd w:id="0"/>
      <w:r w:rsidR="0069017D" w:rsidRPr="00E97951">
        <w:rPr>
          <w:rFonts w:ascii="Arial" w:hAnsi="Arial" w:cs="Arial"/>
          <w:b/>
        </w:rPr>
        <w:br/>
      </w:r>
      <w:r w:rsidR="0069017D" w:rsidRPr="00E97951">
        <w:rPr>
          <w:rFonts w:ascii="Arial" w:hAnsi="Arial" w:cs="Arial"/>
          <w:b/>
        </w:rPr>
        <w:br/>
        <w:t>4</w:t>
      </w:r>
      <w:r w:rsidRPr="00E97951">
        <w:rPr>
          <w:rFonts w:ascii="Arial" w:hAnsi="Arial" w:cs="Arial"/>
          <w:b/>
        </w:rPr>
        <w:t>a.</w:t>
      </w:r>
      <w:r w:rsidR="006353C2" w:rsidRPr="00E97951">
        <w:rPr>
          <w:rFonts w:ascii="Arial" w:hAnsi="Arial" w:cs="Arial"/>
          <w:b/>
        </w:rPr>
        <w:t xml:space="preserve"> de Zorgpremie</w:t>
      </w:r>
      <w:r w:rsidR="006353C2" w:rsidRPr="00E97951">
        <w:rPr>
          <w:rFonts w:ascii="Arial" w:hAnsi="Arial" w:cs="Arial"/>
        </w:rPr>
        <w:t xml:space="preserve"> </w:t>
      </w:r>
      <w:r w:rsidR="006353C2" w:rsidRPr="00E97951">
        <w:rPr>
          <w:rFonts w:ascii="Arial" w:hAnsi="Arial" w:cs="Arial"/>
        </w:rPr>
        <w:br/>
        <w:t>Van de maandelijkse toelage (700 Euro van het erfvermogen) is de zorgpremie doorgezet, zoals deze tijdens de uitkering via de GSD was aangegaan.</w:t>
      </w:r>
      <w:r w:rsidR="006353C2" w:rsidRPr="00E97951">
        <w:rPr>
          <w:rFonts w:ascii="Arial" w:hAnsi="Arial" w:cs="Arial"/>
        </w:rPr>
        <w:br/>
      </w:r>
      <w:r w:rsidR="006353C2" w:rsidRPr="00E97951">
        <w:rPr>
          <w:rFonts w:ascii="Arial" w:hAnsi="Arial" w:cs="Arial"/>
        </w:rPr>
        <w:br/>
      </w:r>
      <w:r w:rsidR="0069017D" w:rsidRPr="00E97951">
        <w:rPr>
          <w:rFonts w:ascii="Arial" w:hAnsi="Arial" w:cs="Arial"/>
          <w:b/>
        </w:rPr>
        <w:t>4</w:t>
      </w:r>
      <w:r w:rsidR="006353C2" w:rsidRPr="00E97951">
        <w:rPr>
          <w:rFonts w:ascii="Arial" w:hAnsi="Arial" w:cs="Arial"/>
          <w:b/>
        </w:rPr>
        <w:t>b. de Huur</w:t>
      </w:r>
      <w:r w:rsidR="006353C2" w:rsidRPr="00E97951">
        <w:rPr>
          <w:rFonts w:ascii="Arial" w:hAnsi="Arial" w:cs="Arial"/>
        </w:rPr>
        <w:t xml:space="preserve"> </w:t>
      </w:r>
      <w:r w:rsidR="006353C2" w:rsidRPr="00E97951">
        <w:rPr>
          <w:rFonts w:ascii="Arial" w:hAnsi="Arial" w:cs="Arial"/>
        </w:rPr>
        <w:br/>
        <w:t xml:space="preserve">Zoals hierboven reeds toegelicht, is er geen sprake van een huurcontract, maar van een inspanningsverplichting om </w:t>
      </w:r>
      <w:r w:rsidR="007D0575" w:rsidRPr="00E97951">
        <w:rPr>
          <w:rFonts w:ascii="Arial" w:hAnsi="Arial" w:cs="Arial"/>
        </w:rPr>
        <w:t>naar vermogen bij te dragen aan de instandhouding van de woonwerkgroep.</w:t>
      </w:r>
      <w:r w:rsidR="007D0575" w:rsidRPr="00E97951">
        <w:rPr>
          <w:rFonts w:ascii="Arial" w:hAnsi="Arial" w:cs="Arial"/>
        </w:rPr>
        <w:br/>
        <w:t>Op deze wijze hebben alle bewoners vanuit het verleden salaris, uitkering of pensioen aangesproken.</w:t>
      </w:r>
      <w:r w:rsidR="007D0575" w:rsidRPr="00E97951">
        <w:rPr>
          <w:rFonts w:ascii="Arial" w:hAnsi="Arial" w:cs="Arial"/>
        </w:rPr>
        <w:br/>
        <w:t>Huurbescherming kan niet worden gegarande</w:t>
      </w:r>
      <w:r w:rsidR="0069017D" w:rsidRPr="00E97951">
        <w:rPr>
          <w:rFonts w:ascii="Arial" w:hAnsi="Arial" w:cs="Arial"/>
        </w:rPr>
        <w:t>erd in termen van de wet;</w:t>
      </w:r>
      <w:r w:rsidR="007D0575" w:rsidRPr="00E97951">
        <w:rPr>
          <w:rFonts w:ascii="Arial" w:hAnsi="Arial" w:cs="Arial"/>
        </w:rPr>
        <w:t xml:space="preserve"> </w:t>
      </w:r>
      <w:r w:rsidR="0069017D" w:rsidRPr="00E97951">
        <w:rPr>
          <w:rFonts w:ascii="Arial" w:hAnsi="Arial" w:cs="Arial"/>
        </w:rPr>
        <w:br/>
      </w:r>
      <w:r w:rsidR="007D0575" w:rsidRPr="00E97951">
        <w:rPr>
          <w:rFonts w:ascii="Arial" w:hAnsi="Arial" w:cs="Arial"/>
        </w:rPr>
        <w:t>Woon- en werkondersteuning wel binnen de vermogens van de participanten.</w:t>
      </w:r>
      <w:r w:rsidR="007D0575" w:rsidRPr="00E97951">
        <w:rPr>
          <w:rFonts w:ascii="Arial" w:hAnsi="Arial" w:cs="Arial"/>
        </w:rPr>
        <w:br/>
      </w:r>
      <w:r w:rsidR="007D0575" w:rsidRPr="00E97951">
        <w:rPr>
          <w:rFonts w:ascii="Arial" w:hAnsi="Arial" w:cs="Arial"/>
        </w:rPr>
        <w:br/>
      </w:r>
      <w:r w:rsidR="0069017D" w:rsidRPr="00E97951">
        <w:rPr>
          <w:rFonts w:ascii="Arial" w:hAnsi="Arial" w:cs="Arial"/>
          <w:b/>
        </w:rPr>
        <w:t>4</w:t>
      </w:r>
      <w:r w:rsidR="007D0575" w:rsidRPr="00E97951">
        <w:rPr>
          <w:rFonts w:ascii="Arial" w:hAnsi="Arial" w:cs="Arial"/>
          <w:b/>
        </w:rPr>
        <w:t>c. de Energie- &amp; Waterkosten</w:t>
      </w:r>
      <w:r w:rsidR="007D0575" w:rsidRPr="00E97951">
        <w:rPr>
          <w:rFonts w:ascii="Arial" w:hAnsi="Arial" w:cs="Arial"/>
        </w:rPr>
        <w:t xml:space="preserve"> </w:t>
      </w:r>
      <w:r w:rsidR="007D0575" w:rsidRPr="00E97951">
        <w:rPr>
          <w:rFonts w:ascii="Arial" w:hAnsi="Arial" w:cs="Arial"/>
        </w:rPr>
        <w:br/>
        <w:t xml:space="preserve">Deze kosten worden door SGM en SBW betaald uit de bijdragen van de participanten. </w:t>
      </w:r>
      <w:r w:rsidR="007D0575" w:rsidRPr="00E97951">
        <w:rPr>
          <w:rFonts w:ascii="Arial" w:hAnsi="Arial" w:cs="Arial"/>
        </w:rPr>
        <w:br/>
      </w:r>
      <w:r w:rsidR="007D0575" w:rsidRPr="00E97951">
        <w:rPr>
          <w:rFonts w:ascii="Arial" w:hAnsi="Arial" w:cs="Arial"/>
        </w:rPr>
        <w:br/>
      </w:r>
      <w:r w:rsidR="0069017D" w:rsidRPr="00E97951">
        <w:rPr>
          <w:rFonts w:ascii="Arial" w:hAnsi="Arial" w:cs="Arial"/>
          <w:b/>
        </w:rPr>
        <w:t>4</w:t>
      </w:r>
      <w:r w:rsidR="007D0575" w:rsidRPr="00E97951">
        <w:rPr>
          <w:rFonts w:ascii="Arial" w:hAnsi="Arial" w:cs="Arial"/>
          <w:b/>
        </w:rPr>
        <w:t>d. de Dagelijkse Kosten</w:t>
      </w:r>
      <w:r w:rsidR="007D0575" w:rsidRPr="00E97951">
        <w:rPr>
          <w:rFonts w:ascii="Arial" w:hAnsi="Arial" w:cs="Arial"/>
        </w:rPr>
        <w:t xml:space="preserve"> </w:t>
      </w:r>
      <w:r w:rsidR="007D0575" w:rsidRPr="00E97951">
        <w:rPr>
          <w:rFonts w:ascii="Arial" w:hAnsi="Arial" w:cs="Arial"/>
        </w:rPr>
        <w:br/>
      </w:r>
      <w:r w:rsidR="008F77AD" w:rsidRPr="00E97951">
        <w:rPr>
          <w:rFonts w:ascii="Arial" w:hAnsi="Arial" w:cs="Arial"/>
        </w:rPr>
        <w:t xml:space="preserve">Deze kosten worden betaald door degene die boodschappen doet. Bij </w:t>
      </w:r>
      <w:proofErr w:type="spellStart"/>
      <w:r w:rsidR="008F77AD" w:rsidRPr="00E97951">
        <w:rPr>
          <w:rFonts w:ascii="Arial" w:hAnsi="Arial" w:cs="Arial"/>
        </w:rPr>
        <w:t>saldo-tekort</w:t>
      </w:r>
      <w:proofErr w:type="spellEnd"/>
      <w:r w:rsidR="008F77AD" w:rsidRPr="00E97951">
        <w:rPr>
          <w:rFonts w:ascii="Arial" w:hAnsi="Arial" w:cs="Arial"/>
        </w:rPr>
        <w:t xml:space="preserve"> wordt daarin voorzien door een kleine </w:t>
      </w:r>
      <w:proofErr w:type="spellStart"/>
      <w:r w:rsidR="008F77AD" w:rsidRPr="00E97951">
        <w:rPr>
          <w:rFonts w:ascii="Arial" w:hAnsi="Arial" w:cs="Arial"/>
        </w:rPr>
        <w:t>contantkas</w:t>
      </w:r>
      <w:proofErr w:type="spellEnd"/>
      <w:r w:rsidR="008F77AD" w:rsidRPr="00E97951">
        <w:rPr>
          <w:rFonts w:ascii="Arial" w:hAnsi="Arial" w:cs="Arial"/>
        </w:rPr>
        <w:t xml:space="preserve"> of bijstorting op de rekening courant.</w:t>
      </w:r>
      <w:r w:rsidR="0069017D" w:rsidRPr="00E97951">
        <w:rPr>
          <w:rFonts w:ascii="Arial" w:hAnsi="Arial" w:cs="Arial"/>
        </w:rPr>
        <w:t xml:space="preserve"> </w:t>
      </w:r>
      <w:r w:rsidR="0069017D" w:rsidRPr="00E97951">
        <w:rPr>
          <w:rFonts w:ascii="Arial" w:hAnsi="Arial" w:cs="Arial"/>
        </w:rPr>
        <w:br/>
      </w:r>
    </w:p>
    <w:p w:rsidR="0013235F" w:rsidRPr="0069017D" w:rsidRDefault="005C2BEC" w:rsidP="002079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69017D">
        <w:rPr>
          <w:rFonts w:ascii="Arial" w:hAnsi="Arial" w:cs="Arial"/>
          <w:b/>
        </w:rPr>
        <w:t xml:space="preserve">Bewijsstukken </w:t>
      </w:r>
      <w:r w:rsidRPr="0069017D">
        <w:rPr>
          <w:rFonts w:ascii="Arial" w:hAnsi="Arial" w:cs="Arial"/>
        </w:rPr>
        <w:br/>
        <w:t xml:space="preserve">In bijlage 2 treft U kosten van de zorgpremie, huur en dagelijkse kosten, benevens de inkomsten </w:t>
      </w:r>
      <w:r w:rsidR="00E97951" w:rsidRPr="0069017D">
        <w:rPr>
          <w:rFonts w:ascii="Arial" w:hAnsi="Arial" w:cs="Arial"/>
        </w:rPr>
        <w:t>vanuit</w:t>
      </w:r>
      <w:r w:rsidRPr="0069017D">
        <w:rPr>
          <w:rFonts w:ascii="Arial" w:hAnsi="Arial" w:cs="Arial"/>
        </w:rPr>
        <w:t xml:space="preserve"> het erfvermogen en bijstortingen bij saldotekort voor</w:t>
      </w:r>
      <w:r w:rsidR="0013235F" w:rsidRPr="0069017D">
        <w:rPr>
          <w:rFonts w:ascii="Arial" w:hAnsi="Arial" w:cs="Arial"/>
        </w:rPr>
        <w:t xml:space="preserve"> boodschappen.</w:t>
      </w:r>
      <w:r w:rsidR="0013235F" w:rsidRPr="0069017D">
        <w:rPr>
          <w:rFonts w:ascii="Arial" w:hAnsi="Arial" w:cs="Arial"/>
        </w:rPr>
        <w:br/>
      </w:r>
    </w:p>
    <w:p w:rsidR="002079C0" w:rsidRPr="00B11C36" w:rsidRDefault="0013235F" w:rsidP="002079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B11C36">
        <w:rPr>
          <w:rFonts w:ascii="Arial" w:hAnsi="Arial" w:cs="Arial"/>
          <w:b/>
        </w:rPr>
        <w:t xml:space="preserve">Alle betaalrekeningen en alle spaarrekeningen </w:t>
      </w:r>
      <w:r w:rsidRPr="00B11C36">
        <w:rPr>
          <w:rFonts w:ascii="Arial" w:hAnsi="Arial" w:cs="Arial"/>
          <w:b/>
        </w:rPr>
        <w:br/>
      </w:r>
      <w:r w:rsidRPr="00B11C36">
        <w:rPr>
          <w:rFonts w:ascii="Arial" w:hAnsi="Arial" w:cs="Arial"/>
        </w:rPr>
        <w:t xml:space="preserve">De heer Kortekaas heeft één betaalrekening en geen spaarrekening, ook geen oude </w:t>
      </w:r>
      <w:r w:rsidRPr="00B11C36">
        <w:rPr>
          <w:rFonts w:ascii="Arial" w:hAnsi="Arial" w:cs="Arial"/>
        </w:rPr>
        <w:lastRenderedPageBreak/>
        <w:t>ongebruikte.</w:t>
      </w:r>
      <w:r w:rsidRPr="00B11C36">
        <w:rPr>
          <w:rFonts w:ascii="Arial" w:hAnsi="Arial" w:cs="Arial"/>
        </w:rPr>
        <w:br/>
        <w:t xml:space="preserve">De betaalrekening was </w:t>
      </w:r>
      <w:proofErr w:type="gramStart"/>
      <w:r w:rsidRPr="00B11C36">
        <w:rPr>
          <w:rFonts w:ascii="Arial" w:hAnsi="Arial" w:cs="Arial"/>
        </w:rPr>
        <w:t>aanvankelijk</w:t>
      </w:r>
      <w:proofErr w:type="gramEnd"/>
      <w:r w:rsidRPr="00B11C36">
        <w:rPr>
          <w:rFonts w:ascii="Arial" w:hAnsi="Arial" w:cs="Arial"/>
        </w:rPr>
        <w:t xml:space="preserve"> </w:t>
      </w:r>
      <w:r w:rsidR="007E78A6">
        <w:rPr>
          <w:rFonts w:ascii="Arial" w:hAnsi="Arial" w:cs="Arial"/>
        </w:rPr>
        <w:t xml:space="preserve">bij </w:t>
      </w:r>
      <w:r w:rsidRPr="00B11C36">
        <w:rPr>
          <w:rFonts w:ascii="Arial" w:hAnsi="Arial" w:cs="Arial"/>
        </w:rPr>
        <w:t>Fortis</w:t>
      </w:r>
      <w:r w:rsidR="007E78A6">
        <w:rPr>
          <w:rFonts w:ascii="Arial" w:hAnsi="Arial" w:cs="Arial"/>
        </w:rPr>
        <w:t>bank</w:t>
      </w:r>
      <w:r w:rsidRPr="00B11C36">
        <w:rPr>
          <w:rFonts w:ascii="Arial" w:hAnsi="Arial" w:cs="Arial"/>
        </w:rPr>
        <w:t xml:space="preserve">, maar is vanaf de overname een ABNAMRO-rekening geworden (zie bijlage 2) </w:t>
      </w:r>
      <w:r w:rsidRPr="00B11C36">
        <w:rPr>
          <w:rFonts w:ascii="Arial" w:hAnsi="Arial" w:cs="Arial"/>
        </w:rPr>
        <w:br/>
      </w:r>
    </w:p>
    <w:p w:rsidR="0013235F" w:rsidRDefault="0013235F" w:rsidP="002079C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B11C36">
        <w:rPr>
          <w:rFonts w:ascii="Arial" w:hAnsi="Arial" w:cs="Arial"/>
          <w:b/>
        </w:rPr>
        <w:t>Recente bewijzen van schuld</w:t>
      </w:r>
      <w:r w:rsidR="007E78A6">
        <w:rPr>
          <w:rFonts w:ascii="Arial" w:hAnsi="Arial" w:cs="Arial"/>
          <w:b/>
        </w:rPr>
        <w:tab/>
      </w:r>
      <w:r w:rsidR="007E78A6">
        <w:rPr>
          <w:rFonts w:ascii="Arial" w:hAnsi="Arial" w:cs="Arial"/>
          <w:b/>
        </w:rPr>
        <w:tab/>
      </w:r>
      <w:r w:rsidR="007E78A6">
        <w:rPr>
          <w:rFonts w:ascii="Arial" w:hAnsi="Arial" w:cs="Arial"/>
          <w:b/>
        </w:rPr>
        <w:tab/>
      </w:r>
      <w:r w:rsidR="007E78A6">
        <w:rPr>
          <w:rFonts w:ascii="Arial" w:hAnsi="Arial" w:cs="Arial"/>
          <w:b/>
        </w:rPr>
        <w:tab/>
      </w:r>
      <w:r w:rsidR="007E78A6">
        <w:rPr>
          <w:rFonts w:ascii="Arial" w:hAnsi="Arial" w:cs="Arial"/>
          <w:b/>
        </w:rPr>
        <w:tab/>
      </w:r>
      <w:r w:rsidR="007E78A6">
        <w:rPr>
          <w:rFonts w:ascii="Arial" w:hAnsi="Arial" w:cs="Arial"/>
          <w:b/>
        </w:rPr>
        <w:tab/>
      </w:r>
      <w:r w:rsidR="007E78A6">
        <w:rPr>
          <w:rFonts w:ascii="Arial" w:hAnsi="Arial" w:cs="Arial"/>
          <w:b/>
        </w:rPr>
        <w:tab/>
        <w:t xml:space="preserve">    </w:t>
      </w:r>
      <w:r w:rsidRPr="00B11C36">
        <w:rPr>
          <w:rFonts w:ascii="Arial" w:hAnsi="Arial" w:cs="Arial"/>
        </w:rPr>
        <w:t xml:space="preserve"> </w:t>
      </w:r>
      <w:r w:rsidR="007E78A6" w:rsidRPr="007E78A6">
        <w:rPr>
          <w:rFonts w:ascii="Arial" w:hAnsi="Arial" w:cs="Arial"/>
          <w:b/>
          <w:u w:val="single"/>
        </w:rPr>
        <w:t>bijlage 3</w:t>
      </w:r>
      <w:r w:rsidRPr="00B11C36">
        <w:rPr>
          <w:rFonts w:ascii="Arial" w:hAnsi="Arial" w:cs="Arial"/>
        </w:rPr>
        <w:br/>
      </w:r>
      <w:r w:rsidR="007E78A6">
        <w:rPr>
          <w:rFonts w:ascii="Arial" w:hAnsi="Arial" w:cs="Arial"/>
        </w:rPr>
        <w:t>B</w:t>
      </w:r>
      <w:r w:rsidR="00AB70BC" w:rsidRPr="00B11C36">
        <w:rPr>
          <w:rFonts w:ascii="Arial" w:hAnsi="Arial" w:cs="Arial"/>
        </w:rPr>
        <w:t>ijlage 3 “Inkomsten participanten Manhattan Project”</w:t>
      </w:r>
      <w:r w:rsidR="007E78A6">
        <w:rPr>
          <w:rFonts w:ascii="Arial" w:hAnsi="Arial" w:cs="Arial"/>
        </w:rPr>
        <w:t xml:space="preserve"> bevat de inkomstenkant van de deelnemers aan het woon-/werkproject vanaf 2004.</w:t>
      </w:r>
      <w:r w:rsidR="0076382B">
        <w:rPr>
          <w:rFonts w:ascii="Arial" w:hAnsi="Arial" w:cs="Arial"/>
        </w:rPr>
        <w:br/>
        <w:t xml:space="preserve">Daar de erfenis van de heer Kortekaas was ondergebracht bij SBW kon zowel een maandelijkse toelage van 700 euro worden gegarandeerd alswel een (rest-)vermogen worden gereserveerd voor het mogelijk kunnen participeren in of entameren van een </w:t>
      </w:r>
      <w:proofErr w:type="spellStart"/>
      <w:r w:rsidR="0076382B">
        <w:rPr>
          <w:rFonts w:ascii="Arial" w:hAnsi="Arial" w:cs="Arial"/>
        </w:rPr>
        <w:t>start-up</w:t>
      </w:r>
      <w:proofErr w:type="spellEnd"/>
      <w:r w:rsidR="0076382B">
        <w:rPr>
          <w:rFonts w:ascii="Arial" w:hAnsi="Arial" w:cs="Arial"/>
        </w:rPr>
        <w:t>/werkproject binnen de doelstelling van de stichting.</w:t>
      </w:r>
      <w:r w:rsidR="0076382B">
        <w:rPr>
          <w:rFonts w:ascii="Arial" w:hAnsi="Arial" w:cs="Arial"/>
        </w:rPr>
        <w:br/>
        <w:t xml:space="preserve">Na uitputting van de erfenis (75.00 euro) is de toelage à 700 euro per maand abusievelijk doorgezet, waardoor met ingang van 2018 een </w:t>
      </w:r>
      <w:r w:rsidR="00E97951">
        <w:rPr>
          <w:rFonts w:ascii="Arial" w:hAnsi="Arial" w:cs="Arial"/>
        </w:rPr>
        <w:t xml:space="preserve">schuld </w:t>
      </w:r>
      <w:r w:rsidR="0076382B">
        <w:rPr>
          <w:rFonts w:ascii="Arial" w:hAnsi="Arial" w:cs="Arial"/>
        </w:rPr>
        <w:t xml:space="preserve">is ontstaan van 6.200 euro. </w:t>
      </w:r>
      <w:r w:rsidR="0076382B">
        <w:rPr>
          <w:rFonts w:ascii="Arial" w:hAnsi="Arial" w:cs="Arial"/>
        </w:rPr>
        <w:br/>
      </w:r>
    </w:p>
    <w:p w:rsidR="004E4D4A" w:rsidRDefault="0076382B" w:rsidP="004E4D4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Afschrift van ontvangstbewijs erfenis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</w:t>
      </w:r>
      <w:r w:rsidRPr="0076382B">
        <w:rPr>
          <w:rFonts w:ascii="Arial" w:hAnsi="Arial" w:cs="Arial"/>
          <w:b/>
          <w:u w:val="single"/>
        </w:rPr>
        <w:t>bijlage 4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3C60D7">
        <w:rPr>
          <w:rFonts w:ascii="Arial" w:hAnsi="Arial" w:cs="Arial"/>
        </w:rPr>
        <w:t>Op 3 maart en 1 april 2008 ontving Stichting de Binnenweg afschriften van de storting van “Erven L.P.G.M. Kortekaas”, respectievelijk 35.000 en 40.000 (gezamenlijk 75.000) euro.</w:t>
      </w:r>
      <w:r w:rsidR="003C60D7">
        <w:rPr>
          <w:rFonts w:ascii="Arial" w:hAnsi="Arial" w:cs="Arial"/>
        </w:rPr>
        <w:br/>
        <w:t>Dit bedrag is in maandelijkse termijnen van 700 euro als toelage gestort op de rekening van de heer Kortekaas.</w:t>
      </w:r>
      <w:r w:rsidR="003C60D7">
        <w:rPr>
          <w:rFonts w:ascii="Arial" w:hAnsi="Arial" w:cs="Arial"/>
        </w:rPr>
        <w:br/>
        <w:t>Het overzicht laat tevens zien, dat de heer van Hensbergen zijn Legio-resultaat à 14.512,93</w:t>
      </w:r>
      <w:r w:rsidR="0017497B">
        <w:rPr>
          <w:rFonts w:ascii="Arial" w:hAnsi="Arial" w:cs="Arial"/>
        </w:rPr>
        <w:t xml:space="preserve"> heeft laten overmaken naar de stichting.</w:t>
      </w:r>
      <w:r w:rsidR="0017497B">
        <w:rPr>
          <w:rFonts w:ascii="Arial" w:hAnsi="Arial" w:cs="Arial"/>
        </w:rPr>
        <w:br/>
        <w:t xml:space="preserve">De bijstortingen van XS4ALL (3 maal 20 euro) waren </w:t>
      </w:r>
      <w:proofErr w:type="spellStart"/>
      <w:r w:rsidR="0017497B">
        <w:rPr>
          <w:rFonts w:ascii="Arial" w:hAnsi="Arial" w:cs="Arial"/>
        </w:rPr>
        <w:t>e</w:t>
      </w:r>
      <w:r w:rsidR="00E97951">
        <w:rPr>
          <w:rFonts w:ascii="Arial" w:hAnsi="Arial" w:cs="Arial"/>
        </w:rPr>
        <w:t>et</w:t>
      </w:r>
      <w:r w:rsidR="0017497B">
        <w:rPr>
          <w:rFonts w:ascii="Arial" w:hAnsi="Arial" w:cs="Arial"/>
        </w:rPr>
        <w:t>n</w:t>
      </w:r>
      <w:proofErr w:type="spellEnd"/>
      <w:r w:rsidR="0017497B">
        <w:rPr>
          <w:rFonts w:ascii="Arial" w:hAnsi="Arial" w:cs="Arial"/>
        </w:rPr>
        <w:t xml:space="preserve"> gevolg van eerdere overschakeling naar UPC.</w:t>
      </w:r>
      <w:r w:rsidR="004E4D4A">
        <w:rPr>
          <w:rFonts w:ascii="Arial" w:hAnsi="Arial" w:cs="Arial"/>
        </w:rPr>
        <w:t xml:space="preserve">  </w:t>
      </w:r>
      <w:r w:rsidR="004E4D4A">
        <w:rPr>
          <w:rFonts w:ascii="Arial" w:hAnsi="Arial" w:cs="Arial"/>
        </w:rPr>
        <w:br/>
      </w:r>
    </w:p>
    <w:p w:rsidR="00FD25F6" w:rsidRPr="009A4432" w:rsidRDefault="0017497B" w:rsidP="00FD25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 w:rsidRPr="009A4432">
        <w:rPr>
          <w:rFonts w:ascii="Arial" w:hAnsi="Arial" w:cs="Arial"/>
          <w:b/>
        </w:rPr>
        <w:t xml:space="preserve">Is er sprake van een zorginstelling? </w:t>
      </w:r>
      <w:r w:rsidRPr="009A4432">
        <w:rPr>
          <w:rFonts w:ascii="Arial" w:hAnsi="Arial" w:cs="Arial"/>
        </w:rPr>
        <w:br/>
        <w:t>Er is geen sprake van een zorginstelling.</w:t>
      </w:r>
      <w:r w:rsidRPr="009A4432">
        <w:rPr>
          <w:rFonts w:ascii="Arial" w:hAnsi="Arial" w:cs="Arial"/>
        </w:rPr>
        <w:br/>
        <w:t>Bij een huisbezoek in verband met een mogelijk gezamenlijk huishouden op 5 oktober 2017 door de Toezichthouder van de Sociale Verzekeringsbank</w:t>
      </w:r>
      <w:r w:rsidR="004E4D4A" w:rsidRPr="009A4432">
        <w:rPr>
          <w:rFonts w:ascii="Arial" w:hAnsi="Arial" w:cs="Arial"/>
        </w:rPr>
        <w:t>, mevrouw C. van den Berg is door de heer van Hensbergen aan het verslag toegevoegd:</w:t>
      </w:r>
      <w:r w:rsidR="004E4D4A" w:rsidRPr="009A4432">
        <w:rPr>
          <w:rFonts w:ascii="Arial" w:hAnsi="Arial" w:cs="Arial"/>
        </w:rPr>
        <w:br/>
      </w:r>
      <w:r w:rsidR="004E4D4A" w:rsidRPr="009A4432">
        <w:rPr>
          <w:rFonts w:ascii="Arial" w:hAnsi="Arial" w:cs="Arial"/>
        </w:rPr>
        <w:br/>
      </w:r>
      <w:r w:rsidR="004E4D4A" w:rsidRPr="009A4432">
        <w:rPr>
          <w:u w:val="single"/>
        </w:rPr>
        <w:t>“Er is geen sprake van wederzijdse zorg”</w:t>
      </w:r>
      <w:r w:rsidR="004E4D4A" w:rsidRPr="009A4432">
        <w:rPr>
          <w:u w:val="single"/>
        </w:rPr>
        <w:br/>
      </w:r>
      <w:r w:rsidR="004E4D4A">
        <w:t>Aan het eind van uw toelichting legt U mij in de mond: “Nogmaals we leiden ieder ons eigen leven”. Rondom deze alinea heb ik benadrukt, dat in ons systeem ieder zijn eigen verantwoordelijkheid heeft, een eigen verplichting om zijn situatie/positie sociaaleconomisch te bewaken en in stand te houden. Binnen de marges van de systemen zoeken we ruimte om met inachtneming van de vigerende wet- en regelgeving met onze Palmburen (Meineszlaan/</w:t>
      </w:r>
      <w:proofErr w:type="spellStart"/>
      <w:r w:rsidR="004E4D4A">
        <w:t>v.d.Palmstraat</w:t>
      </w:r>
      <w:proofErr w:type="spellEnd"/>
      <w:r w:rsidR="004E4D4A">
        <w:t>) en www-geïnteresseerden te werken aan globaal bewustzijn, omgevingsverantwoordelijkheid en burgerschap/participatie.</w:t>
      </w:r>
      <w:r w:rsidR="004E4D4A">
        <w:br/>
        <w:t xml:space="preserve">Terwijl U tekst aan het invoeren was, heb ik uw collega, de heer </w:t>
      </w:r>
      <w:proofErr w:type="spellStart"/>
      <w:r w:rsidR="004E4D4A">
        <w:t>Tuithof</w:t>
      </w:r>
      <w:proofErr w:type="spellEnd"/>
      <w:r w:rsidR="004E4D4A">
        <w:t xml:space="preserve">, vertelt over een enquête die de gemeente mij enige tijd terug had voorgelegd met betrekking tot ouderdom en mantelzorg. </w:t>
      </w:r>
      <w:r w:rsidR="004E4D4A">
        <w:br/>
        <w:t xml:space="preserve">Het invullen van die enquête deed mij beseffen, dat ik die zorg niet zozeer ontvang maar in hoge mate wel verstrek aan de heer Kortekaas.  </w:t>
      </w:r>
      <w:r w:rsidR="004E4D4A">
        <w:br/>
      </w:r>
      <w:proofErr w:type="gramStart"/>
      <w:r w:rsidR="004E4D4A">
        <w:t>en</w:t>
      </w:r>
      <w:proofErr w:type="gramEnd"/>
      <w:r w:rsidR="004E4D4A">
        <w:br/>
      </w:r>
      <w:r w:rsidR="004E4D4A" w:rsidRPr="009A4432">
        <w:rPr>
          <w:u w:val="single"/>
        </w:rPr>
        <w:t>“</w:t>
      </w:r>
      <w:proofErr w:type="spellStart"/>
      <w:r w:rsidR="004E4D4A" w:rsidRPr="009A4432">
        <w:rPr>
          <w:u w:val="single"/>
        </w:rPr>
        <w:t>Dhr</w:t>
      </w:r>
      <w:proofErr w:type="spellEnd"/>
      <w:r w:rsidR="004E4D4A" w:rsidRPr="009A4432">
        <w:rPr>
          <w:u w:val="single"/>
        </w:rPr>
        <w:t xml:space="preserve"> Kortekaas was een pupil van mij”</w:t>
      </w:r>
      <w:r w:rsidR="004E4D4A" w:rsidRPr="009A4432">
        <w:rPr>
          <w:u w:val="single"/>
        </w:rPr>
        <w:br/>
      </w:r>
      <w:r w:rsidR="004E4D4A">
        <w:t xml:space="preserve">Ik heb U gezegd, met deze kwalificatie geen probleem te hebben, maar heb deze tevens in het perspectief gezet van het VJV-Bollenstreek, een organisatie voor vorming- en ontwikkelingswerk ten behoeve van de leerplichtvrije jeugd (Ministerie van Onderwijs, Afd. VO/OV) waar ik destijds directeur van was. De heer Kortekaas was toen 11 jaar en dus nog leerplichtig. </w:t>
      </w:r>
      <w:r w:rsidR="004E4D4A">
        <w:br/>
        <w:t>Zijn moeder had in juni 1977 contact met mij gezocht, daar zij ernstig ongerust was over de ontwikkelingen van haar zoon.</w:t>
      </w:r>
      <w:r w:rsidR="004E4D4A">
        <w:br/>
        <w:t xml:space="preserve">De heer Kortekaas is daarna een eigen weg gegaan en heeft door de jaren heen contact gezocht, wanneer in zijn studententijd in Den Haag en Rotterdam problemen ontstonden. </w:t>
      </w:r>
      <w:r w:rsidR="004E4D4A">
        <w:br/>
        <w:t xml:space="preserve">Na een krakersleven (De Fabriek, HAL, </w:t>
      </w:r>
      <w:proofErr w:type="spellStart"/>
      <w:r w:rsidR="004E4D4A">
        <w:t>Porcellis</w:t>
      </w:r>
      <w:proofErr w:type="spellEnd"/>
      <w:r w:rsidR="004E4D4A">
        <w:t xml:space="preserve">) hebben de heer Kortekaas en 3 uitkeringsgerechtigde </w:t>
      </w:r>
      <w:r w:rsidR="004E4D4A">
        <w:lastRenderedPageBreak/>
        <w:t>vrienden met medewerking van de gemeentelijke Dienst Sociale Zaken de Vereniging Woongroep Binnenweg opgericht.</w:t>
      </w:r>
      <w:r w:rsidR="004E4D4A">
        <w:br/>
        <w:t>Door “</w:t>
      </w:r>
      <w:proofErr w:type="spellStart"/>
      <w:r w:rsidR="004E4D4A">
        <w:t>incompatibilité</w:t>
      </w:r>
      <w:proofErr w:type="spellEnd"/>
      <w:r w:rsidR="004E4D4A">
        <w:t xml:space="preserve"> des </w:t>
      </w:r>
      <w:proofErr w:type="spellStart"/>
      <w:r w:rsidR="004E4D4A">
        <w:t>humeurs</w:t>
      </w:r>
      <w:proofErr w:type="spellEnd"/>
      <w:r w:rsidR="004E4D4A">
        <w:t xml:space="preserve">” liep dit project na enige jaren uit de hand. </w:t>
      </w:r>
      <w:r w:rsidR="004E4D4A">
        <w:br/>
        <w:t xml:space="preserve">Begin 1992 is het pand aan de Meineszlaan door mij gekocht, ben ik er naast de Familie </w:t>
      </w:r>
      <w:proofErr w:type="spellStart"/>
      <w:r w:rsidR="004E4D4A">
        <w:t>Santoe</w:t>
      </w:r>
      <w:proofErr w:type="spellEnd"/>
      <w:r w:rsidR="004E4D4A">
        <w:t xml:space="preserve"> ook zelf gaan wonen en trokken twee leden van genoemde woongroep, de heren Kortekaas en </w:t>
      </w:r>
      <w:proofErr w:type="spellStart"/>
      <w:r w:rsidR="004E4D4A">
        <w:t>Bartolozzi</w:t>
      </w:r>
      <w:proofErr w:type="spellEnd"/>
      <w:r w:rsidR="004E4D4A">
        <w:t xml:space="preserve"> in (beide met behoud van hun uitkering van de gemeente Rotterdam). </w:t>
      </w:r>
      <w:r w:rsidR="004E4D4A">
        <w:br/>
        <w:t xml:space="preserve">In 1998, na vertrek van de familie </w:t>
      </w:r>
      <w:proofErr w:type="spellStart"/>
      <w:r w:rsidR="004E4D4A">
        <w:t>Santoe</w:t>
      </w:r>
      <w:proofErr w:type="spellEnd"/>
      <w:r w:rsidR="004E4D4A">
        <w:t xml:space="preserve"> en de heer </w:t>
      </w:r>
      <w:proofErr w:type="spellStart"/>
      <w:r w:rsidR="004E4D4A">
        <w:t>Bartolozzi</w:t>
      </w:r>
      <w:proofErr w:type="spellEnd"/>
      <w:r w:rsidR="004E4D4A">
        <w:t xml:space="preserve">, is het Manhattan Project gestart. </w:t>
      </w:r>
      <w:r w:rsidR="004E4D4A">
        <w:br/>
        <w:t>De heer Kortekaas was inmiddels 32 jaar en is nog steeds uitkeringsgerechtigd.</w:t>
      </w:r>
      <w:r w:rsidR="009A4432">
        <w:br/>
      </w:r>
      <w:r w:rsidR="004E4D4A">
        <w:br/>
        <w:t xml:space="preserve">Mijn Inkomstenbelasting noemt de heer Kortekaas al jarenlang “huisgenoot zonder fiscale relatie”. </w:t>
      </w:r>
      <w:r w:rsidR="009A4432">
        <w:br/>
        <w:t>w.g.</w:t>
      </w:r>
      <w:r w:rsidR="009A4432">
        <w:br/>
        <w:t>Jan A.M. van Hensbergen</w:t>
      </w:r>
    </w:p>
    <w:p w:rsidR="00FD25F6" w:rsidRPr="00B11C36" w:rsidRDefault="00FD25F6" w:rsidP="00FD25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4432" w:rsidRDefault="009A4432" w:rsidP="00FD25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A4432" w:rsidRDefault="009A4432" w:rsidP="00FD25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De SVB zag in het gesprek geen aanleiding veranderingen aan</w:t>
      </w:r>
      <w:r w:rsidR="00E97951">
        <w:rPr>
          <w:rFonts w:ascii="Arial" w:hAnsi="Arial" w:cs="Arial"/>
        </w:rPr>
        <w:t xml:space="preserve"> te brengen in de AOW-uitkering van de heer van Hensbergen.</w:t>
      </w:r>
      <w:r w:rsidR="00E97951">
        <w:rPr>
          <w:rFonts w:ascii="Arial" w:hAnsi="Arial" w:cs="Arial"/>
        </w:rPr>
        <w:br/>
        <w:t>U kunt het SVB-verslag van dit huisbezoek opvragen ter inzage.</w:t>
      </w:r>
    </w:p>
    <w:p w:rsidR="00E97951" w:rsidRDefault="00E97951" w:rsidP="00FD25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97951" w:rsidRDefault="00E97951" w:rsidP="00FD25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97951" w:rsidRDefault="00E97951" w:rsidP="00FD25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97951" w:rsidRDefault="00E97951" w:rsidP="00FD25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Voor instemming tekenen te Rotterdam, 5 december 2017:</w:t>
      </w:r>
    </w:p>
    <w:p w:rsidR="00E97951" w:rsidRDefault="00E97951" w:rsidP="00FD25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97951" w:rsidRDefault="00E97951" w:rsidP="00FD25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97951" w:rsidRDefault="00E97951" w:rsidP="00FD25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97951" w:rsidRDefault="00E97951" w:rsidP="00FD25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97951" w:rsidRDefault="00E97951" w:rsidP="00FD25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97951" w:rsidRDefault="00E97951" w:rsidP="00FD25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97951" w:rsidRDefault="00E97951" w:rsidP="00FD25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97951" w:rsidRDefault="00E97951" w:rsidP="00FD25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(E.W.D.M. Kortekaas),</w:t>
      </w:r>
    </w:p>
    <w:p w:rsidR="00E97951" w:rsidRDefault="00E97951" w:rsidP="00FD25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97951" w:rsidRDefault="00E97951" w:rsidP="00FD25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97951" w:rsidRDefault="00E97951" w:rsidP="00FD25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97951" w:rsidRDefault="00E97951" w:rsidP="00FD25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97951" w:rsidRDefault="00E97951" w:rsidP="00FD25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97951" w:rsidRDefault="00E97951" w:rsidP="00FD25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97951" w:rsidRDefault="00E97951" w:rsidP="00FD25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97951" w:rsidRPr="00B11C36" w:rsidRDefault="00E97951" w:rsidP="00FD25F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(J.A.M. van Hensbergen).</w:t>
      </w:r>
    </w:p>
    <w:sectPr w:rsidR="00E97951" w:rsidRPr="00B11C36" w:rsidSect="00FD25F6">
      <w:pgSz w:w="12240" w:h="15840"/>
      <w:pgMar w:top="1021" w:right="1021" w:bottom="1077" w:left="107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D4049"/>
    <w:multiLevelType w:val="hybridMultilevel"/>
    <w:tmpl w:val="F9306F9C"/>
    <w:lvl w:ilvl="0" w:tplc="0413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1CC0"/>
    <w:rsid w:val="000A5331"/>
    <w:rsid w:val="00123A47"/>
    <w:rsid w:val="0013235F"/>
    <w:rsid w:val="0017497B"/>
    <w:rsid w:val="002079C0"/>
    <w:rsid w:val="00234BCD"/>
    <w:rsid w:val="003C25C0"/>
    <w:rsid w:val="003C60D7"/>
    <w:rsid w:val="004E14BE"/>
    <w:rsid w:val="004E4D4A"/>
    <w:rsid w:val="005C2BEC"/>
    <w:rsid w:val="005F3BC2"/>
    <w:rsid w:val="00616D7D"/>
    <w:rsid w:val="006353C2"/>
    <w:rsid w:val="006404D9"/>
    <w:rsid w:val="0069017D"/>
    <w:rsid w:val="006A1E37"/>
    <w:rsid w:val="006C7039"/>
    <w:rsid w:val="0076382B"/>
    <w:rsid w:val="007D0575"/>
    <w:rsid w:val="007E78A6"/>
    <w:rsid w:val="008535C2"/>
    <w:rsid w:val="008F77AD"/>
    <w:rsid w:val="00991CC0"/>
    <w:rsid w:val="009A4432"/>
    <w:rsid w:val="009E335D"/>
    <w:rsid w:val="00A42BE6"/>
    <w:rsid w:val="00AB70BC"/>
    <w:rsid w:val="00AC1847"/>
    <w:rsid w:val="00B11C36"/>
    <w:rsid w:val="00B950A0"/>
    <w:rsid w:val="00C30A2D"/>
    <w:rsid w:val="00C359B5"/>
    <w:rsid w:val="00D164FF"/>
    <w:rsid w:val="00DD0A63"/>
    <w:rsid w:val="00E708ED"/>
    <w:rsid w:val="00E97951"/>
    <w:rsid w:val="00EB7FE5"/>
    <w:rsid w:val="00F83489"/>
    <w:rsid w:val="00F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4DC111"/>
  <w14:defaultImageDpi w14:val="0"/>
  <w15:docId w15:val="{0CE1B2E6-0F33-4C0B-9005-3A8125224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70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locked/>
    <w:rsid w:val="00E70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60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1721</Words>
  <Characters>9471</Characters>
  <Application>Microsoft Office Word</Application>
  <DocSecurity>0</DocSecurity>
  <Lines>78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manhattan</dc:creator>
  <cp:keywords/>
  <dc:description/>
  <cp:lastModifiedBy>Stichting Groot Manhattan</cp:lastModifiedBy>
  <cp:revision>2</cp:revision>
  <cp:lastPrinted>2018-01-15T21:30:00Z</cp:lastPrinted>
  <dcterms:created xsi:type="dcterms:W3CDTF">2019-04-19T14:52:00Z</dcterms:created>
  <dcterms:modified xsi:type="dcterms:W3CDTF">2019-04-19T14:52:00Z</dcterms:modified>
</cp:coreProperties>
</file>